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62A" w:rsidRPr="00D62426" w:rsidRDefault="00F1162A" w:rsidP="00F1162A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ROMÂNIA</w:t>
      </w:r>
      <w:r w:rsidRPr="00D62426">
        <w:rPr>
          <w:rFonts w:ascii="Calibri" w:hAnsi="Calibri"/>
          <w:b/>
          <w:sz w:val="26"/>
          <w:szCs w:val="26"/>
        </w:rPr>
        <w:tab/>
        <w:t xml:space="preserve">Anexa nr. 1 </w:t>
      </w:r>
    </w:p>
    <w:p w:rsidR="00F1162A" w:rsidRPr="00D62426" w:rsidRDefault="00F1162A" w:rsidP="00F1162A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JUDEŢUL HARGHITA </w:t>
      </w:r>
      <w:r w:rsidRPr="00D62426">
        <w:rPr>
          <w:rFonts w:ascii="Calibri" w:hAnsi="Calibri"/>
          <w:b/>
          <w:sz w:val="26"/>
          <w:szCs w:val="26"/>
        </w:rPr>
        <w:tab/>
        <w:t xml:space="preserve">la Hotărârea Consiliului Judeţean Harghita </w:t>
      </w:r>
    </w:p>
    <w:p w:rsidR="00F1162A" w:rsidRPr="00D62426" w:rsidRDefault="00F1162A" w:rsidP="00F1162A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CONSILIUL JUDEŢEAN </w:t>
      </w:r>
      <w:r w:rsidRPr="00D62426">
        <w:rPr>
          <w:rFonts w:ascii="Calibri" w:hAnsi="Calibri"/>
          <w:b/>
          <w:sz w:val="26"/>
          <w:szCs w:val="26"/>
        </w:rPr>
        <w:tab/>
        <w:t>nr. ________ /201</w:t>
      </w:r>
      <w:r>
        <w:rPr>
          <w:rFonts w:ascii="Calibri" w:hAnsi="Calibri"/>
          <w:b/>
          <w:sz w:val="26"/>
          <w:szCs w:val="26"/>
        </w:rPr>
        <w:t>9</w:t>
      </w:r>
      <w:r w:rsidRPr="00D62426">
        <w:rPr>
          <w:rFonts w:ascii="Calibri" w:hAnsi="Calibri"/>
          <w:b/>
          <w:sz w:val="26"/>
          <w:szCs w:val="26"/>
        </w:rPr>
        <w:t xml:space="preserve"> </w:t>
      </w:r>
    </w:p>
    <w:p w:rsidR="00F1162A" w:rsidRPr="00D62426" w:rsidRDefault="00F1162A" w:rsidP="00F1162A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</w:rPr>
      </w:pPr>
    </w:p>
    <w:p w:rsidR="00F1162A" w:rsidRPr="00D62426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Pr="00F1162A" w:rsidRDefault="00F1162A" w:rsidP="00F1162A">
      <w:pPr>
        <w:tabs>
          <w:tab w:val="center" w:pos="7200"/>
        </w:tabs>
        <w:spacing w:after="240"/>
        <w:ind w:right="-68"/>
        <w:jc w:val="center"/>
        <w:rPr>
          <w:rFonts w:ascii="Calibri" w:hAnsi="Calibri" w:cs="Calibri"/>
          <w:b/>
          <w:sz w:val="26"/>
          <w:szCs w:val="26"/>
          <w:u w:val="single"/>
        </w:rPr>
      </w:pPr>
      <w:r w:rsidRPr="00F1162A">
        <w:rPr>
          <w:rFonts w:ascii="Calibri" w:hAnsi="Calibri" w:cs="Calibri"/>
          <w:b/>
          <w:sz w:val="26"/>
          <w:szCs w:val="26"/>
          <w:u w:val="single"/>
        </w:rPr>
        <w:t xml:space="preserve">Tabel </w:t>
      </w:r>
    </w:p>
    <w:p w:rsidR="00F1162A" w:rsidRPr="00884FE6" w:rsidRDefault="00F1162A" w:rsidP="00375FEA">
      <w:pPr>
        <w:pStyle w:val="Corptext7"/>
        <w:shd w:val="clear" w:color="auto" w:fill="auto"/>
        <w:spacing w:line="276" w:lineRule="auto"/>
        <w:ind w:left="23" w:right="23" w:hanging="23"/>
        <w:jc w:val="center"/>
        <w:rPr>
          <w:sz w:val="26"/>
          <w:szCs w:val="26"/>
        </w:rPr>
      </w:pPr>
      <w:r>
        <w:rPr>
          <w:sz w:val="26"/>
          <w:szCs w:val="26"/>
        </w:rPr>
        <w:t>cu u</w:t>
      </w:r>
      <w:r w:rsidRPr="00884FE6">
        <w:rPr>
          <w:sz w:val="26"/>
          <w:szCs w:val="26"/>
        </w:rPr>
        <w:t>nitățile administrativ-teritoriale cu care se vor încheia contracte de colaborare în vederea restabilirii condițiilor normale de circulație pe drumurile județene în cazul producerii unor blocaje</w:t>
      </w:r>
    </w:p>
    <w:p w:rsidR="00F1162A" w:rsidRPr="00D62426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tbl>
      <w:tblPr>
        <w:tblStyle w:val="GrilTabel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570"/>
        <w:gridCol w:w="3403"/>
        <w:gridCol w:w="3118"/>
      </w:tblGrid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center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Nr. crt.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jc w:val="center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Unitatea administrativ-teritorială (UAT)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jc w:val="center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Drumul județean care traversează UAT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Atid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DJ135, DJ136A, DJ136B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2.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Brădeşti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DJ138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3.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Ciumani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DJ126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4.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Corund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DJ136A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5.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Cozmeni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DJ113A, DJ113B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6.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Dealu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DJ134A, DJ134B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7.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Leliceni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DJ123B, DJ123C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8.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Lupeni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DJ136B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9.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Municipiul Miercurea-Ciuc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DJ138A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10.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Mugeni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DJ137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11.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Remetea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DJ153C, DJ153D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12.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Sărmaș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DJ153D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13.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Sândominic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DJ125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14.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Sântimbru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DJ123A, DJ123D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15.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Subcetate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DJ153D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16.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Municipiul Toplița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DJ174A</w:t>
            </w:r>
          </w:p>
        </w:tc>
      </w:tr>
      <w:tr w:rsidR="00F1162A" w:rsidRPr="00873465" w:rsidTr="00183674">
        <w:trPr>
          <w:jc w:val="center"/>
        </w:trPr>
        <w:tc>
          <w:tcPr>
            <w:tcW w:w="570" w:type="dxa"/>
          </w:tcPr>
          <w:p w:rsidR="00F1162A" w:rsidRPr="00873465" w:rsidRDefault="00F1162A" w:rsidP="00183674">
            <w:pPr>
              <w:jc w:val="right"/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17.</w:t>
            </w:r>
          </w:p>
        </w:tc>
        <w:tc>
          <w:tcPr>
            <w:tcW w:w="3403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Comuna Tușnad</w:t>
            </w:r>
          </w:p>
        </w:tc>
        <w:tc>
          <w:tcPr>
            <w:tcW w:w="3118" w:type="dxa"/>
          </w:tcPr>
          <w:p w:rsidR="00F1162A" w:rsidRPr="00873465" w:rsidRDefault="00F1162A" w:rsidP="00183674">
            <w:pPr>
              <w:rPr>
                <w:rFonts w:asciiTheme="minorHAnsi" w:hAnsiTheme="minorHAnsi"/>
                <w:sz w:val="26"/>
                <w:szCs w:val="26"/>
                <w:lang w:val="hu-HU"/>
              </w:rPr>
            </w:pPr>
            <w:r w:rsidRPr="00873465">
              <w:rPr>
                <w:rFonts w:asciiTheme="minorHAnsi" w:hAnsiTheme="minorHAnsi"/>
                <w:sz w:val="26"/>
                <w:szCs w:val="26"/>
                <w:lang w:val="hu-HU"/>
              </w:rPr>
              <w:t>DJ123A</w:t>
            </w:r>
          </w:p>
        </w:tc>
      </w:tr>
    </w:tbl>
    <w:p w:rsidR="00F1162A" w:rsidRPr="00D62426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Default="00F1162A" w:rsidP="00F1162A">
      <w:pPr>
        <w:jc w:val="both"/>
        <w:rPr>
          <w:rFonts w:ascii="Calibri" w:hAnsi="Calibri"/>
          <w:sz w:val="26"/>
          <w:szCs w:val="26"/>
        </w:rPr>
      </w:pPr>
    </w:p>
    <w:p w:rsidR="00F1162A" w:rsidRPr="00D62426" w:rsidRDefault="00F1162A" w:rsidP="00F1162A">
      <w:pPr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 xml:space="preserve">___________________, _____________ </w:t>
      </w:r>
    </w:p>
    <w:p w:rsidR="00F1162A" w:rsidRPr="00D62426" w:rsidRDefault="00F1162A" w:rsidP="00F1162A">
      <w:pPr>
        <w:jc w:val="both"/>
        <w:rPr>
          <w:rFonts w:ascii="Calibri" w:hAnsi="Calibri"/>
          <w:b/>
          <w:sz w:val="26"/>
          <w:szCs w:val="26"/>
        </w:rPr>
      </w:pPr>
    </w:p>
    <w:p w:rsidR="00F1162A" w:rsidRPr="00D62426" w:rsidRDefault="00F1162A" w:rsidP="00F1162A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</w:rPr>
      </w:pPr>
      <w:bookmarkStart w:id="0" w:name="_GoBack"/>
      <w:bookmarkEnd w:id="0"/>
      <w:r w:rsidRPr="00D62426">
        <w:rPr>
          <w:rFonts w:ascii="Calibri" w:hAnsi="Calibri"/>
          <w:sz w:val="26"/>
          <w:szCs w:val="26"/>
        </w:rPr>
        <w:tab/>
      </w:r>
    </w:p>
    <w:p w:rsidR="00F1162A" w:rsidRPr="00D62426" w:rsidRDefault="00F1162A" w:rsidP="00F1162A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PREȘEDINTE</w:t>
      </w:r>
      <w:r w:rsidRPr="00D62426">
        <w:rPr>
          <w:rFonts w:ascii="Calibri" w:hAnsi="Calibri"/>
          <w:b/>
          <w:sz w:val="26"/>
          <w:szCs w:val="26"/>
        </w:rPr>
        <w:tab/>
        <w:t>DIRECTOR GENERAL</w:t>
      </w:r>
      <w:r w:rsidRPr="00D62426">
        <w:rPr>
          <w:rFonts w:ascii="Calibri" w:hAnsi="Calibri"/>
          <w:sz w:val="26"/>
          <w:szCs w:val="26"/>
        </w:rPr>
        <w:tab/>
      </w:r>
    </w:p>
    <w:p w:rsidR="00F1162A" w:rsidRPr="00D62426" w:rsidRDefault="00F1162A" w:rsidP="00F1162A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Borboly 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p w:rsidR="00F1162A" w:rsidRPr="00D62426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Pr="00D62426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Pr="00D62426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1162A" w:rsidRDefault="00F1162A" w:rsidP="00F1162A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FF39B5" w:rsidRDefault="00FF39B5"/>
    <w:sectPr w:rsidR="00FF39B5" w:rsidSect="007E409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BB9"/>
    <w:multiLevelType w:val="hybridMultilevel"/>
    <w:tmpl w:val="4C945A36"/>
    <w:lvl w:ilvl="0" w:tplc="9A460C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A67312">
      <w:start w:val="7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2A"/>
    <w:rsid w:val="00123980"/>
    <w:rsid w:val="003003E6"/>
    <w:rsid w:val="00375FEA"/>
    <w:rsid w:val="00F1162A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  <w:rPr>
      <w:sz w:val="24"/>
      <w:szCs w:val="24"/>
    </w:rPr>
  </w:style>
  <w:style w:type="character" w:customStyle="1" w:styleId="Bodytext">
    <w:name w:val="Body text_"/>
    <w:link w:val="Corptext7"/>
    <w:rsid w:val="00F1162A"/>
    <w:rPr>
      <w:rFonts w:ascii="Calibri" w:eastAsia="Calibri" w:hAnsi="Calibri" w:cs="Calibri"/>
      <w:shd w:val="clear" w:color="auto" w:fill="FFFFFF"/>
    </w:rPr>
  </w:style>
  <w:style w:type="paragraph" w:customStyle="1" w:styleId="Corptext7">
    <w:name w:val="Corp text7"/>
    <w:basedOn w:val="Normal"/>
    <w:link w:val="Bodytext"/>
    <w:rsid w:val="00F1162A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z w:val="22"/>
      <w:szCs w:val="22"/>
    </w:rPr>
  </w:style>
  <w:style w:type="table" w:styleId="GrilTabel">
    <w:name w:val="Table Grid"/>
    <w:basedOn w:val="TabelNormal"/>
    <w:rsid w:val="00F11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  <w:rPr>
      <w:sz w:val="24"/>
      <w:szCs w:val="24"/>
    </w:rPr>
  </w:style>
  <w:style w:type="character" w:customStyle="1" w:styleId="Bodytext">
    <w:name w:val="Body text_"/>
    <w:link w:val="Corptext7"/>
    <w:rsid w:val="00F1162A"/>
    <w:rPr>
      <w:rFonts w:ascii="Calibri" w:eastAsia="Calibri" w:hAnsi="Calibri" w:cs="Calibri"/>
      <w:shd w:val="clear" w:color="auto" w:fill="FFFFFF"/>
    </w:rPr>
  </w:style>
  <w:style w:type="paragraph" w:customStyle="1" w:styleId="Corptext7">
    <w:name w:val="Corp text7"/>
    <w:basedOn w:val="Normal"/>
    <w:link w:val="Bodytext"/>
    <w:rsid w:val="00F1162A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z w:val="22"/>
      <w:szCs w:val="22"/>
    </w:rPr>
  </w:style>
  <w:style w:type="table" w:styleId="GrilTabel">
    <w:name w:val="Table Grid"/>
    <w:basedOn w:val="TabelNormal"/>
    <w:rsid w:val="00F11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Petroni Zsolt</cp:lastModifiedBy>
  <cp:revision>2</cp:revision>
  <dcterms:created xsi:type="dcterms:W3CDTF">2019-05-16T11:33:00Z</dcterms:created>
  <dcterms:modified xsi:type="dcterms:W3CDTF">2019-05-16T11:50:00Z</dcterms:modified>
</cp:coreProperties>
</file>